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BE3B" w14:textId="1FAAE9A0" w:rsidR="00DD3E6D" w:rsidRPr="00DD3E6D" w:rsidRDefault="003D08F5" w:rsidP="00DD3E6D">
      <w:pPr>
        <w:spacing w:after="120" w:line="240" w:lineRule="auto"/>
        <w:rPr>
          <w:rStyle w:val="normaltextrun"/>
          <w:rFonts w:cstheme="minorHAnsi"/>
          <w:color w:val="2E74B5" w:themeColor="accent5" w:themeShade="BF"/>
          <w:sz w:val="40"/>
          <w:szCs w:val="40"/>
        </w:rPr>
      </w:pPr>
      <w:r>
        <w:rPr>
          <w:rFonts w:cstheme="minorHAnsi"/>
          <w:color w:val="2E74B5" w:themeColor="accent5" w:themeShade="BF"/>
          <w:sz w:val="40"/>
          <w:szCs w:val="40"/>
        </w:rPr>
        <w:t xml:space="preserve">Attachment D: </w:t>
      </w:r>
      <w:r w:rsidR="00DD3E6D" w:rsidRPr="00DD3E6D">
        <w:rPr>
          <w:rStyle w:val="normaltextrun"/>
          <w:rFonts w:cstheme="minorHAnsi"/>
          <w:color w:val="2E74B5" w:themeColor="accent5" w:themeShade="BF"/>
          <w:sz w:val="40"/>
          <w:szCs w:val="40"/>
        </w:rPr>
        <w:t>Glossary of Acronyms</w:t>
      </w:r>
    </w:p>
    <w:p w14:paraId="3154EA20" w14:textId="77777777" w:rsidR="00DD3E6D" w:rsidRDefault="00DD3E6D" w:rsidP="002B35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E74B5" w:themeColor="accent5" w:themeShade="BF"/>
        </w:rPr>
      </w:pPr>
    </w:p>
    <w:p w14:paraId="7306ECBF" w14:textId="62780496" w:rsidR="00EE150D" w:rsidRPr="00DD3E6D" w:rsidRDefault="00EE150D" w:rsidP="002B35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3CCORP – Three County Coordinated Opioid Response Project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4F724106" w14:textId="0D775732" w:rsidR="002D59A2" w:rsidRPr="00DD3E6D" w:rsidRDefault="002B357F" w:rsidP="002B35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42 CFR 2 – 42 Code of Federal Regulations Part Two</w:t>
      </w:r>
    </w:p>
    <w:p w14:paraId="59D85DF9" w14:textId="1A2F697B" w:rsidR="002B357F" w:rsidRPr="00DD3E6D" w:rsidRDefault="002D59A2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6BB – Six Building Blocks</w:t>
      </w:r>
      <w:r w:rsidR="002B357F"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4A12FAAB" w14:textId="2159AA52" w:rsidR="00EE150D" w:rsidRPr="00DD3E6D" w:rsidRDefault="00EE150D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AB – Advisory Board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07E7DE24" w14:textId="242836E4" w:rsidR="00F722F1" w:rsidRPr="00DD3E6D" w:rsidRDefault="00F722F1" w:rsidP="002B3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Fonts w:asciiTheme="minorHAnsi" w:hAnsiTheme="minorHAnsi" w:cstheme="minorHAnsi"/>
          <w:color w:val="2E74B5" w:themeColor="accent5" w:themeShade="BF"/>
        </w:rPr>
        <w:t>ACE</w:t>
      </w:r>
      <w:r w:rsidR="00126706" w:rsidRPr="00DD3E6D">
        <w:rPr>
          <w:rFonts w:asciiTheme="minorHAnsi" w:hAnsiTheme="minorHAnsi" w:cstheme="minorHAnsi"/>
          <w:color w:val="2E74B5" w:themeColor="accent5" w:themeShade="BF"/>
        </w:rPr>
        <w:t>s</w:t>
      </w:r>
      <w:r w:rsidRPr="00DD3E6D">
        <w:rPr>
          <w:rFonts w:asciiTheme="minorHAnsi" w:hAnsiTheme="minorHAnsi" w:cstheme="minorHAnsi"/>
          <w:color w:val="2E74B5" w:themeColor="accent5" w:themeShade="BF"/>
        </w:rPr>
        <w:t xml:space="preserve"> – Adverse Childhood Experiences</w:t>
      </w:r>
    </w:p>
    <w:p w14:paraId="5C99EFD9" w14:textId="77777777" w:rsidR="002B357F" w:rsidRPr="00DD3E6D" w:rsidRDefault="002B357F" w:rsidP="002B3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ACH – Accountable Community of Health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1893423C" w14:textId="77777777" w:rsidR="002B357F" w:rsidRPr="00DD3E6D" w:rsidRDefault="002B357F" w:rsidP="002B3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AI/AN – American Indian/Alaska Native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6460A893" w14:textId="77777777" w:rsidR="002B357F" w:rsidRPr="00DD3E6D" w:rsidRDefault="002B357F" w:rsidP="002B3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AIHC – American Indian Health Commission of Washington State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4C590424" w14:textId="5FE12DE2" w:rsidR="004016BD" w:rsidRPr="00DD3E6D" w:rsidRDefault="004016BD" w:rsidP="002B3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Fonts w:asciiTheme="minorHAnsi" w:hAnsiTheme="minorHAnsi" w:cstheme="minorHAnsi"/>
          <w:color w:val="2E74B5" w:themeColor="accent5" w:themeShade="BF"/>
        </w:rPr>
        <w:t xml:space="preserve">AIMS </w:t>
      </w:r>
      <w:r w:rsidR="00841B72" w:rsidRPr="00DD3E6D">
        <w:rPr>
          <w:rFonts w:asciiTheme="minorHAnsi" w:hAnsiTheme="minorHAnsi" w:cstheme="minorHAnsi"/>
          <w:color w:val="2E74B5" w:themeColor="accent5" w:themeShade="BF"/>
        </w:rPr>
        <w:t>–</w:t>
      </w:r>
      <w:r w:rsidRPr="00DD3E6D">
        <w:rPr>
          <w:rFonts w:asciiTheme="minorHAnsi" w:hAnsiTheme="minorHAnsi" w:cstheme="minorHAnsi"/>
          <w:color w:val="2E74B5" w:themeColor="accent5" w:themeShade="BF"/>
        </w:rPr>
        <w:t xml:space="preserve"> </w:t>
      </w:r>
      <w:r w:rsidR="00841B72" w:rsidRPr="00DD3E6D">
        <w:rPr>
          <w:rFonts w:asciiTheme="minorHAnsi" w:hAnsiTheme="minorHAnsi" w:cstheme="minorHAnsi"/>
          <w:color w:val="2E74B5" w:themeColor="accent5" w:themeShade="BF"/>
        </w:rPr>
        <w:t>Advancing Integrated Mental Health Solutions</w:t>
      </w:r>
    </w:p>
    <w:p w14:paraId="2980D0C6" w14:textId="79E8C016" w:rsidR="002B357F" w:rsidRPr="00DD3E6D" w:rsidRDefault="002B357F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BH – Behavioral Health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31B9B9B5" w14:textId="4D20EF42" w:rsidR="00EE150D" w:rsidRPr="00DD3E6D" w:rsidRDefault="00EE150D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CBO – Community</w:t>
      </w:r>
      <w:r w:rsidR="00AC51DB"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-</w:t>
      </w: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Based Organizations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2B3F22B7" w14:textId="640EFB0B" w:rsidR="00EE150D" w:rsidRPr="00DD3E6D" w:rsidRDefault="007D4256" w:rsidP="00EE15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CBOSS Change Plans – Community-Based Organization and Social Services Change Plan</w:t>
      </w:r>
    </w:p>
    <w:p w14:paraId="71C0587A" w14:textId="2F2F56C1" w:rsidR="005122B9" w:rsidRPr="00DD3E6D" w:rsidRDefault="005122B9" w:rsidP="00EE15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CDC – Centers for Disease Control</w:t>
      </w:r>
    </w:p>
    <w:p w14:paraId="46F76074" w14:textId="3643CEAB" w:rsidR="002F62CF" w:rsidRPr="00DD3E6D" w:rsidRDefault="002F62CF" w:rsidP="00EE15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Fonts w:asciiTheme="minorHAnsi" w:hAnsiTheme="minorHAnsi" w:cstheme="minorHAnsi"/>
          <w:color w:val="2E74B5" w:themeColor="accent5" w:themeShade="BF"/>
        </w:rPr>
        <w:t>CDSM – Chronic Disease Self-Manag</w:t>
      </w:r>
      <w:r w:rsidR="00CD35EC" w:rsidRPr="00DD3E6D">
        <w:rPr>
          <w:rFonts w:asciiTheme="minorHAnsi" w:hAnsiTheme="minorHAnsi" w:cstheme="minorHAnsi"/>
          <w:color w:val="2E74B5" w:themeColor="accent5" w:themeShade="BF"/>
        </w:rPr>
        <w:t>e</w:t>
      </w:r>
      <w:r w:rsidRPr="00DD3E6D">
        <w:rPr>
          <w:rFonts w:asciiTheme="minorHAnsi" w:hAnsiTheme="minorHAnsi" w:cstheme="minorHAnsi"/>
          <w:color w:val="2E74B5" w:themeColor="accent5" w:themeShade="BF"/>
        </w:rPr>
        <w:t>ment</w:t>
      </w:r>
    </w:p>
    <w:p w14:paraId="37895999" w14:textId="56BC6485" w:rsidR="00EE150D" w:rsidRPr="00DD3E6D" w:rsidRDefault="00EE150D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CHIP – Community Health Improvement Plan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43A431F7" w14:textId="7DDE2D6F" w:rsidR="00766147" w:rsidRPr="00DD3E6D" w:rsidRDefault="00CD35EC" w:rsidP="002B35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CHW – Community Health Worker</w:t>
      </w:r>
    </w:p>
    <w:p w14:paraId="1ECF7869" w14:textId="374F4DC4" w:rsidR="00927278" w:rsidRPr="00DD3E6D" w:rsidRDefault="00766147" w:rsidP="00073AEE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CSI -</w:t>
      </w:r>
      <w:r w:rsidR="00826E0C" w:rsidRPr="00DD3E6D">
        <w:rPr>
          <w:rStyle w:val="eop"/>
          <w:rFonts w:asciiTheme="minorHAnsi" w:hAnsiTheme="minorHAnsi" w:cstheme="minorHAnsi"/>
          <w:color w:val="2E74B5" w:themeColor="accent5" w:themeShade="BF"/>
        </w:rPr>
        <w:t xml:space="preserve"> refers to a health care consulting firm that offers data reporting and knowledge</w:t>
      </w:r>
      <w:r w:rsidR="001938DB" w:rsidRPr="00DD3E6D">
        <w:rPr>
          <w:rStyle w:val="eop"/>
          <w:rFonts w:asciiTheme="minorHAnsi" w:hAnsiTheme="minorHAnsi" w:cstheme="minorHAnsi"/>
          <w:color w:val="2E74B5" w:themeColor="accent5" w:themeShade="BF"/>
        </w:rPr>
        <w:t xml:space="preserve"> </w:t>
      </w:r>
      <w:r w:rsidR="00826E0C" w:rsidRPr="00DD3E6D">
        <w:rPr>
          <w:rStyle w:val="eop"/>
          <w:rFonts w:asciiTheme="minorHAnsi" w:hAnsiTheme="minorHAnsi" w:cstheme="minorHAnsi"/>
          <w:color w:val="2E74B5" w:themeColor="accent5" w:themeShade="BF"/>
        </w:rPr>
        <w:t>management systems for facilitating health care improvement initiatives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 xml:space="preserve"> </w:t>
      </w:r>
      <w:r w:rsidR="00927278"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4DD5FCBE" w14:textId="224EF79F" w:rsidR="002B357F" w:rsidRPr="00DD3E6D" w:rsidRDefault="002B357F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DBHR – Division of Behavioral Health and Recovery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58AF4908" w14:textId="77777777" w:rsidR="00DD3E6D" w:rsidRPr="00DD3E6D" w:rsidRDefault="00DD3E6D" w:rsidP="00DD3E6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DOH – Department of Health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684C7848" w14:textId="713A4515" w:rsidR="00DD3E6D" w:rsidRDefault="00DD3E6D" w:rsidP="002B3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DPP – Diabetes Prevention Program</w:t>
      </w:r>
    </w:p>
    <w:p w14:paraId="3510977D" w14:textId="3875AFA1" w:rsidR="002F57F0" w:rsidRPr="00DD3E6D" w:rsidRDefault="002F57F0" w:rsidP="002B3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Fonts w:asciiTheme="minorHAnsi" w:hAnsiTheme="minorHAnsi" w:cstheme="minorHAnsi"/>
          <w:color w:val="2E74B5" w:themeColor="accent5" w:themeShade="BF"/>
        </w:rPr>
        <w:t>DSA – Data Sharing Agreement</w:t>
      </w:r>
    </w:p>
    <w:p w14:paraId="40E802E9" w14:textId="77777777" w:rsidR="00DD3E6D" w:rsidRDefault="002B357F" w:rsidP="00640A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DSHS – Department of Social and Human Services</w:t>
      </w:r>
    </w:p>
    <w:p w14:paraId="2479044D" w14:textId="78567394" w:rsidR="00640A98" w:rsidRPr="00DD3E6D" w:rsidRDefault="00DD3E6D" w:rsidP="00640A9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Fonts w:asciiTheme="minorHAnsi" w:hAnsiTheme="minorHAnsi" w:cstheme="minorHAnsi"/>
          <w:color w:val="2E74B5" w:themeColor="accent5" w:themeShade="BF"/>
        </w:rPr>
        <w:t>DSRIP – Delivery System Reform Incentive Payment</w:t>
      </w:r>
      <w:r w:rsidR="002B357F"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682D25DC" w14:textId="0586621F" w:rsidR="00B336D4" w:rsidRPr="00DD3E6D" w:rsidRDefault="00B336D4" w:rsidP="00640A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Fonts w:asciiTheme="minorHAnsi" w:hAnsiTheme="minorHAnsi" w:cstheme="minorHAnsi"/>
          <w:color w:val="2E74B5" w:themeColor="accent5" w:themeShade="BF"/>
        </w:rPr>
        <w:t>EBP – Evidence-based Practice</w:t>
      </w:r>
    </w:p>
    <w:p w14:paraId="7C2BECB8" w14:textId="0280D051" w:rsidR="002B357F" w:rsidRPr="00DD3E6D" w:rsidRDefault="002B357F" w:rsidP="002B3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ED – E</w:t>
      </w:r>
      <w:r w:rsidR="009627EF"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 xml:space="preserve">mergency Department </w:t>
      </w:r>
    </w:p>
    <w:p w14:paraId="3780A335" w14:textId="57D5C646" w:rsidR="0067347F" w:rsidRPr="00DD3E6D" w:rsidRDefault="00026C4D" w:rsidP="00640A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EDIE – Emergency Department Information Exchange</w:t>
      </w:r>
    </w:p>
    <w:p w14:paraId="4ED84A44" w14:textId="4610C031" w:rsidR="004B7267" w:rsidRPr="00DD3E6D" w:rsidRDefault="004B7267" w:rsidP="00640A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EHR – Electronic Health Record</w:t>
      </w:r>
    </w:p>
    <w:p w14:paraId="581E2877" w14:textId="06022083" w:rsidR="004B7267" w:rsidRPr="00DD3E6D" w:rsidRDefault="004B7267" w:rsidP="00640A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 xml:space="preserve">EBHR </w:t>
      </w:r>
      <w:r w:rsidR="000F07DB"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–</w:t>
      </w: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 xml:space="preserve"> </w:t>
      </w:r>
      <w:r w:rsidR="000F07DB"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Electronic Behavioral Health Record</w:t>
      </w:r>
    </w:p>
    <w:p w14:paraId="00056586" w14:textId="1163EFB0" w:rsidR="00E62E67" w:rsidRPr="00DD3E6D" w:rsidRDefault="00E62E67" w:rsidP="002B35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FIMC – Fully Integrated Managed Care</w:t>
      </w:r>
    </w:p>
    <w:p w14:paraId="02575DCD" w14:textId="18B2020D" w:rsidR="00640A98" w:rsidRPr="00DD3E6D" w:rsidRDefault="00640A98" w:rsidP="002B35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FQHC – Federally Qualified Health Center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  <w:bookmarkStart w:id="0" w:name="_GoBack"/>
      <w:bookmarkEnd w:id="0"/>
    </w:p>
    <w:p w14:paraId="3C255A49" w14:textId="5592F895" w:rsidR="002B357F" w:rsidRPr="00DD3E6D" w:rsidRDefault="002B357F" w:rsidP="002B3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HCA – Health Care Authority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6DB464C3" w14:textId="6CD95146" w:rsidR="002B357F" w:rsidRPr="00DD3E6D" w:rsidRDefault="002B357F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HIPPA – Health Insurance Portability and Privacy Act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680FEE4D" w14:textId="03E20FE5" w:rsidR="001A491C" w:rsidRPr="00DD3E6D" w:rsidRDefault="001A491C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HIE – Health Information Exchange</w:t>
      </w:r>
    </w:p>
    <w:p w14:paraId="1288751F" w14:textId="451765CE" w:rsidR="001A491C" w:rsidRPr="00DD3E6D" w:rsidRDefault="001A491C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HIT Health Information Technology</w:t>
      </w:r>
    </w:p>
    <w:p w14:paraId="5F6E9475" w14:textId="3B9353B0" w:rsidR="00773483" w:rsidRPr="00DD3E6D" w:rsidRDefault="00773483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 xml:space="preserve">HIT Commons – </w:t>
      </w:r>
      <w:r w:rsidR="00D34752" w:rsidRPr="00DD3E6D">
        <w:rPr>
          <w:rStyle w:val="eop"/>
          <w:rFonts w:asciiTheme="minorHAnsi" w:hAnsiTheme="minorHAnsi" w:cstheme="minorHAnsi"/>
          <w:color w:val="2E74B5" w:themeColor="accent5" w:themeShade="BF"/>
        </w:rPr>
        <w:t>an IT platform to reduce barriers to care communication between providers on shared patients and clients</w:t>
      </w:r>
    </w:p>
    <w:p w14:paraId="1DEE9B7E" w14:textId="63507030" w:rsidR="00357CD8" w:rsidRPr="00DD3E6D" w:rsidRDefault="00357CD8" w:rsidP="002B3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i2i – Refers to a population health management data and insight company 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3C8A8F24" w14:textId="3D293E09" w:rsidR="002B357F" w:rsidRPr="00DD3E6D" w:rsidRDefault="002B357F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IHCP – Indian Health Care Provider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2AA23AE9" w14:textId="659F0DEC" w:rsidR="002B357F" w:rsidRPr="00DD3E6D" w:rsidRDefault="002B357F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lastRenderedPageBreak/>
        <w:t>IT – Information Technology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21E60C00" w14:textId="01D7D4D9" w:rsidR="00806928" w:rsidRPr="00DD3E6D" w:rsidRDefault="00806928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KMHS – Kitsap Mental Health Services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500D272D" w14:textId="3FBF9D16" w:rsidR="00B1467A" w:rsidRPr="00DD3E6D" w:rsidRDefault="00B1467A" w:rsidP="002B3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Fonts w:asciiTheme="minorHAnsi" w:hAnsiTheme="minorHAnsi" w:cstheme="minorHAnsi"/>
          <w:color w:val="2E74B5" w:themeColor="accent5" w:themeShade="BF"/>
        </w:rPr>
        <w:t>LEAD – Law E</w:t>
      </w:r>
      <w:r w:rsidR="004034B7" w:rsidRPr="00DD3E6D">
        <w:rPr>
          <w:rFonts w:asciiTheme="minorHAnsi" w:hAnsiTheme="minorHAnsi" w:cstheme="minorHAnsi"/>
          <w:color w:val="2E74B5" w:themeColor="accent5" w:themeShade="BF"/>
        </w:rPr>
        <w:t>nforcement Assisted Diversion</w:t>
      </w:r>
    </w:p>
    <w:p w14:paraId="2CBAC686" w14:textId="3573FBA6" w:rsidR="002B357F" w:rsidRPr="00DD3E6D" w:rsidRDefault="002B357F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LEKT – Lower Elwha Klallam Tribe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3D89EB3E" w14:textId="063EE984" w:rsidR="00BF7243" w:rsidRPr="00DD3E6D" w:rsidRDefault="00BF7243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LGBTQ+ - Lesbian, Gay, Bisexual, Transgender, Queer</w:t>
      </w:r>
      <w:r w:rsidR="00DD3E6D">
        <w:rPr>
          <w:rStyle w:val="eop"/>
          <w:rFonts w:asciiTheme="minorHAnsi" w:hAnsiTheme="minorHAnsi" w:cstheme="minorHAnsi"/>
          <w:color w:val="2E74B5" w:themeColor="accent5" w:themeShade="BF"/>
        </w:rPr>
        <w:t>,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 xml:space="preserve"> plus</w:t>
      </w:r>
    </w:p>
    <w:p w14:paraId="368661A6" w14:textId="77777777" w:rsidR="00806928" w:rsidRPr="00DD3E6D" w:rsidRDefault="00806928" w:rsidP="008069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MAT – Medication Assisted Treatment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5C5CFE8F" w14:textId="1CADF2BE" w:rsidR="00806928" w:rsidRPr="00DD3E6D" w:rsidRDefault="00806928" w:rsidP="0080692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MCO – Managed Care Organization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58461659" w14:textId="2C54082D" w:rsidR="00E448F3" w:rsidRPr="00DD3E6D" w:rsidRDefault="00E448F3" w:rsidP="008069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proofErr w:type="spellStart"/>
      <w:r w:rsidRPr="00DD3E6D">
        <w:rPr>
          <w:rFonts w:asciiTheme="minorHAnsi" w:hAnsiTheme="minorHAnsi" w:cstheme="minorHAnsi"/>
          <w:color w:val="2E74B5" w:themeColor="accent5" w:themeShade="BF"/>
        </w:rPr>
        <w:t>M</w:t>
      </w:r>
      <w:r w:rsidR="00BD415C" w:rsidRPr="00DD3E6D">
        <w:rPr>
          <w:rFonts w:asciiTheme="minorHAnsi" w:hAnsiTheme="minorHAnsi" w:cstheme="minorHAnsi"/>
          <w:color w:val="2E74B5" w:themeColor="accent5" w:themeShade="BF"/>
        </w:rPr>
        <w:t>e</w:t>
      </w:r>
      <w:r w:rsidRPr="00DD3E6D">
        <w:rPr>
          <w:rFonts w:asciiTheme="minorHAnsi" w:hAnsiTheme="minorHAnsi" w:cstheme="minorHAnsi"/>
          <w:color w:val="2E74B5" w:themeColor="accent5" w:themeShade="BF"/>
        </w:rPr>
        <w:t>HAF</w:t>
      </w:r>
      <w:proofErr w:type="spellEnd"/>
      <w:r w:rsidRPr="00DD3E6D">
        <w:rPr>
          <w:rFonts w:asciiTheme="minorHAnsi" w:hAnsiTheme="minorHAnsi" w:cstheme="minorHAnsi"/>
          <w:color w:val="2E74B5" w:themeColor="accent5" w:themeShade="BF"/>
        </w:rPr>
        <w:t xml:space="preserve"> </w:t>
      </w:r>
      <w:r w:rsidR="00BD415C" w:rsidRPr="00DD3E6D">
        <w:rPr>
          <w:rFonts w:asciiTheme="minorHAnsi" w:hAnsiTheme="minorHAnsi" w:cstheme="minorHAnsi"/>
          <w:color w:val="2E74B5" w:themeColor="accent5" w:themeShade="BF"/>
        </w:rPr>
        <w:t>–</w:t>
      </w:r>
      <w:r w:rsidRPr="00DD3E6D">
        <w:rPr>
          <w:rFonts w:asciiTheme="minorHAnsi" w:hAnsiTheme="minorHAnsi" w:cstheme="minorHAnsi"/>
          <w:color w:val="2E74B5" w:themeColor="accent5" w:themeShade="BF"/>
        </w:rPr>
        <w:t xml:space="preserve"> </w:t>
      </w:r>
      <w:r w:rsidR="00BD415C" w:rsidRPr="00DD3E6D">
        <w:rPr>
          <w:rFonts w:asciiTheme="minorHAnsi" w:hAnsiTheme="minorHAnsi" w:cstheme="minorHAnsi"/>
          <w:color w:val="2E74B5" w:themeColor="accent5" w:themeShade="BF"/>
        </w:rPr>
        <w:t>Maine Health Access Foundation</w:t>
      </w:r>
    </w:p>
    <w:p w14:paraId="769EAB4F" w14:textId="77777777" w:rsidR="00806928" w:rsidRPr="00DD3E6D" w:rsidRDefault="00806928" w:rsidP="008069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MH – Mental Health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418F6E47" w14:textId="39858643" w:rsidR="00806928" w:rsidRPr="00DD3E6D" w:rsidRDefault="00806928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MOA</w:t>
      </w:r>
      <w:r w:rsidR="00C25495"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 xml:space="preserve"> –</w:t>
      </w: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 xml:space="preserve"> Memorandum of Agreement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1BC60EE5" w14:textId="39CE93EF" w:rsidR="00021601" w:rsidRPr="00DD3E6D" w:rsidRDefault="00DB47A7" w:rsidP="002B3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MOU – Memorandum of Understanding</w:t>
      </w:r>
    </w:p>
    <w:p w14:paraId="03BE6EDC" w14:textId="77777777" w:rsidR="000B5F87" w:rsidRPr="00DD3E6D" w:rsidRDefault="002B357F" w:rsidP="002B35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MTP – Medicaid Transformation Project</w:t>
      </w:r>
    </w:p>
    <w:p w14:paraId="145EE045" w14:textId="1C7ABA5D" w:rsidR="002B357F" w:rsidRPr="00DD3E6D" w:rsidRDefault="000B5F87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MVP – Medicaid Value-Based Purchasing</w:t>
      </w:r>
      <w:r w:rsidR="002B357F"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108373AD" w14:textId="12E94E95" w:rsidR="009C2F80" w:rsidRPr="00DD3E6D" w:rsidRDefault="3CA4B9DD" w:rsidP="009C2F8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eastAsiaTheme="minorEastAsia" w:hAnsiTheme="minorHAnsi" w:cstheme="minorHAnsi"/>
          <w:color w:val="2E74B5" w:themeColor="accent5" w:themeShade="BF"/>
        </w:rPr>
        <w:t>NCC</w:t>
      </w:r>
      <w:r w:rsidR="000A77DD" w:rsidRPr="00DD3E6D">
        <w:rPr>
          <w:rStyle w:val="eop"/>
          <w:rFonts w:asciiTheme="minorHAnsi" w:hAnsiTheme="minorHAnsi" w:cstheme="minorHAnsi"/>
          <w:color w:val="2E74B5" w:themeColor="accent5" w:themeShade="BF"/>
        </w:rPr>
        <w:t xml:space="preserve"> – </w:t>
      </w:r>
      <w:r w:rsidRPr="00DD3E6D">
        <w:rPr>
          <w:rStyle w:val="normaltextrun"/>
          <w:rFonts w:asciiTheme="minorHAnsi" w:eastAsiaTheme="minorEastAsia" w:hAnsiTheme="minorHAnsi" w:cstheme="minorHAnsi"/>
          <w:color w:val="2E74B5" w:themeColor="accent5" w:themeShade="BF"/>
        </w:rPr>
        <w:t>Natural Community of Care</w:t>
      </w:r>
      <w:r w:rsidRPr="00DD3E6D">
        <w:rPr>
          <w:rStyle w:val="eop"/>
          <w:rFonts w:asciiTheme="minorHAnsi" w:eastAsiaTheme="minorEastAsia" w:hAnsiTheme="minorHAnsi" w:cstheme="minorHAnsi"/>
          <w:color w:val="2E74B5" w:themeColor="accent5" w:themeShade="BF"/>
        </w:rPr>
        <w:t> </w:t>
      </w:r>
    </w:p>
    <w:p w14:paraId="5CA60029" w14:textId="6CC5CAF1" w:rsidR="009C2F80" w:rsidRPr="00DD3E6D" w:rsidRDefault="009C2F80" w:rsidP="002B3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NEAR – Neuroscience, Epigenetics, Adverse Childhood Experiences, Resilienc</w:t>
      </w:r>
      <w:r w:rsidR="00F94245"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e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071990D6" w14:textId="77777777" w:rsidR="002B357F" w:rsidRPr="00DD3E6D" w:rsidRDefault="002B357F" w:rsidP="002B3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NIH – National Institutes of Health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7AD61C55" w14:textId="53A719B9" w:rsidR="002B357F" w:rsidRPr="00DD3E6D" w:rsidRDefault="002B357F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NIHB – National Indian Health Board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4C92BB14" w14:textId="4CC0B2E4" w:rsidR="00731CDF" w:rsidRPr="00DD3E6D" w:rsidRDefault="00731CDF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 xml:space="preserve">NUKA - </w:t>
      </w:r>
      <w:r w:rsidRPr="00DD3E6D">
        <w:rPr>
          <w:rStyle w:val="normaltextrun"/>
          <w:rFonts w:asciiTheme="minorHAnsi" w:hAnsiTheme="minorHAnsi" w:cstheme="minorHAnsi"/>
          <w:color w:val="2E74B5" w:themeColor="accent5" w:themeShade="BF"/>
          <w:bdr w:val="none" w:sz="0" w:space="0" w:color="auto" w:frame="1"/>
        </w:rPr>
        <w:t>an Alaska Native word that means strong, giant structures and living things</w:t>
      </w:r>
    </w:p>
    <w:p w14:paraId="40FCFA60" w14:textId="441E08B8" w:rsidR="009C2F80" w:rsidRPr="00DD3E6D" w:rsidRDefault="009C2F80" w:rsidP="002B3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NWWFMR – Northwest Washington Family Medicine Residency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0309EABC" w14:textId="2EE06206" w:rsidR="002B357F" w:rsidRPr="00DD3E6D" w:rsidRDefault="002B357F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OCH – Olympic Community of Health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0D780A7A" w14:textId="77777777" w:rsidR="003D1CE6" w:rsidRPr="00DD3E6D" w:rsidRDefault="003D1CE6" w:rsidP="003D1C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OC – Olympic College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3619FAC0" w14:textId="0AC550A0" w:rsidR="003D1CE6" w:rsidRPr="00DD3E6D" w:rsidRDefault="00474962" w:rsidP="003D1C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 xml:space="preserve">ORCA – Olympic Reporting </w:t>
      </w:r>
      <w:r w:rsidR="007C42E4" w:rsidRPr="00DD3E6D">
        <w:rPr>
          <w:rStyle w:val="eop"/>
          <w:rFonts w:asciiTheme="minorHAnsi" w:hAnsiTheme="minorHAnsi" w:cstheme="minorHAnsi"/>
          <w:color w:val="2E74B5" w:themeColor="accent5" w:themeShade="BF"/>
        </w:rPr>
        <w:t xml:space="preserve">and 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 xml:space="preserve">Community </w:t>
      </w:r>
      <w:r w:rsidR="00B90AA2" w:rsidRPr="00DD3E6D">
        <w:rPr>
          <w:rStyle w:val="eop"/>
          <w:rFonts w:asciiTheme="minorHAnsi" w:hAnsiTheme="minorHAnsi" w:cstheme="minorHAnsi"/>
          <w:color w:val="2E74B5" w:themeColor="accent5" w:themeShade="BF"/>
        </w:rPr>
        <w:t>Activities</w:t>
      </w:r>
    </w:p>
    <w:p w14:paraId="711D55F8" w14:textId="20F1606E" w:rsidR="003D1CE6" w:rsidRPr="00DD3E6D" w:rsidRDefault="003D1CE6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OUD – Opioid Use Disorder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670D271D" w14:textId="0E304E3C" w:rsidR="00CA5959" w:rsidRPr="00DD3E6D" w:rsidRDefault="00CA5959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P</w:t>
      </w:r>
      <w:r w:rsidR="00C0166A" w:rsidRPr="00DD3E6D">
        <w:rPr>
          <w:rStyle w:val="eop"/>
          <w:rFonts w:asciiTheme="minorHAnsi" w:hAnsiTheme="minorHAnsi" w:cstheme="minorHAnsi"/>
          <w:color w:val="2E74B5" w:themeColor="accent5" w:themeShade="BF"/>
        </w:rPr>
        <w:t>4P – Pay for Performance</w:t>
      </w:r>
    </w:p>
    <w:p w14:paraId="469B6CE5" w14:textId="1F478E60" w:rsidR="00EA737E" w:rsidRPr="00DD3E6D" w:rsidRDefault="00EA737E" w:rsidP="00EA73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Fonts w:asciiTheme="minorHAnsi" w:hAnsiTheme="minorHAnsi" w:cstheme="minorHAnsi"/>
          <w:color w:val="2E74B5" w:themeColor="accent5" w:themeShade="BF"/>
        </w:rPr>
        <w:t>PCMH – Patient Centered Medical Home</w:t>
      </w:r>
    </w:p>
    <w:p w14:paraId="172DC2C2" w14:textId="5311C581" w:rsidR="00DD67F1" w:rsidRPr="00DD3E6D" w:rsidRDefault="00DD67F1" w:rsidP="00EA73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PCMH-A – Patient Centered Medical Home Assessment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139ACD5A" w14:textId="5D2B7761" w:rsidR="001E2AC3" w:rsidRPr="00DD3E6D" w:rsidRDefault="001E2AC3" w:rsidP="00EA73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PCP – Primary Care Provider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53AD7784" w14:textId="53DBE299" w:rsidR="00EA737E" w:rsidRPr="00DD3E6D" w:rsidRDefault="00EA737E" w:rsidP="00EA73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Fonts w:asciiTheme="minorHAnsi" w:hAnsiTheme="minorHAnsi" w:cstheme="minorHAnsi"/>
          <w:color w:val="2E74B5" w:themeColor="accent5" w:themeShade="BF"/>
        </w:rPr>
        <w:t>PDMP – Prescription Drug Monitoring Program</w:t>
      </w:r>
    </w:p>
    <w:p w14:paraId="3590EF22" w14:textId="6BD2C159" w:rsidR="001E2AC3" w:rsidRPr="00DD3E6D" w:rsidRDefault="001E2AC3" w:rsidP="00EA73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PDSA- Plan Do Study Act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0F506B38" w14:textId="7889122A" w:rsidR="00DD67F1" w:rsidRPr="00DD3E6D" w:rsidRDefault="00DD67F1" w:rsidP="00EA73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Fonts w:asciiTheme="minorHAnsi" w:hAnsiTheme="minorHAnsi" w:cstheme="minorHAnsi"/>
          <w:color w:val="2E74B5" w:themeColor="accent5" w:themeShade="BF"/>
        </w:rPr>
        <w:t>PGST – Port Gamble S’Klallam Tribe</w:t>
      </w:r>
    </w:p>
    <w:p w14:paraId="3D8ADCBB" w14:textId="0F1253AE" w:rsidR="007D4256" w:rsidRPr="00DD3E6D" w:rsidRDefault="007D4256" w:rsidP="00EA73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Fonts w:asciiTheme="minorHAnsi" w:hAnsiTheme="minorHAnsi" w:cstheme="minorHAnsi"/>
          <w:color w:val="2E74B5" w:themeColor="accent5" w:themeShade="BF"/>
        </w:rPr>
        <w:t>PHBH Change Plan – Physical Health Behavioral Health Change Plan</w:t>
      </w:r>
    </w:p>
    <w:p w14:paraId="40CED320" w14:textId="77777777" w:rsidR="00EA737E" w:rsidRPr="00DD3E6D" w:rsidRDefault="00EA737E" w:rsidP="00EA73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PHM – Population Health Management</w:t>
      </w:r>
    </w:p>
    <w:p w14:paraId="59865A1A" w14:textId="2D53DDAD" w:rsidR="00EA737E" w:rsidRPr="00DD3E6D" w:rsidRDefault="00EA737E" w:rsidP="00EA73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P-</w:t>
      </w:r>
      <w:proofErr w:type="spellStart"/>
      <w:r w:rsidRPr="00DD3E6D">
        <w:rPr>
          <w:rStyle w:val="spellingerror"/>
          <w:rFonts w:asciiTheme="minorHAnsi" w:hAnsiTheme="minorHAnsi" w:cstheme="minorHAnsi"/>
          <w:color w:val="2E74B5" w:themeColor="accent5" w:themeShade="BF"/>
        </w:rPr>
        <w:t>TCPi</w:t>
      </w:r>
      <w:proofErr w:type="spellEnd"/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 – Pediatric</w:t>
      </w:r>
      <w:r w:rsidR="000750CC"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 xml:space="preserve"> –</w:t>
      </w: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 xml:space="preserve"> Transforming Clinic</w:t>
      </w:r>
      <w:r w:rsidR="00C90577"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al</w:t>
      </w: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 xml:space="preserve"> Practice</w:t>
      </w:r>
      <w:r w:rsidR="00C90577"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s</w:t>
      </w: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 xml:space="preserve"> Initiative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7E4FF1EF" w14:textId="65A6DCD8" w:rsidR="00434A38" w:rsidRPr="00DD3E6D" w:rsidRDefault="00434A38" w:rsidP="00EA73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PTSH – Practice Transformation Support Hub</w:t>
      </w:r>
    </w:p>
    <w:p w14:paraId="00370B97" w14:textId="77777777" w:rsidR="002B357F" w:rsidRPr="00DD3E6D" w:rsidRDefault="002B357F" w:rsidP="002B3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QI – Quality Improvement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5AC45AF9" w14:textId="300EE67B" w:rsidR="002B357F" w:rsidRPr="00DD3E6D" w:rsidRDefault="002B357F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SAMHSA – Substance Abuse and Mental Health Services Agency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46ACCD15" w14:textId="0280068A" w:rsidR="00F42243" w:rsidRPr="00DD3E6D" w:rsidRDefault="00F42243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SAR – Semi-</w:t>
      </w:r>
      <w:r w:rsidR="007A42CE" w:rsidRPr="00DD3E6D">
        <w:rPr>
          <w:rStyle w:val="eop"/>
          <w:rFonts w:asciiTheme="minorHAnsi" w:hAnsiTheme="minorHAnsi" w:cstheme="minorHAnsi"/>
          <w:color w:val="2E74B5" w:themeColor="accent5" w:themeShade="BF"/>
        </w:rPr>
        <w:t>A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nnual Report</w:t>
      </w:r>
    </w:p>
    <w:p w14:paraId="7010DB4F" w14:textId="77777777" w:rsidR="00422F83" w:rsidRPr="00DD3E6D" w:rsidRDefault="00422F83" w:rsidP="00422F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SBHO – Salish Behavioral Health Organization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0EF74C68" w14:textId="02A522C2" w:rsidR="009E2123" w:rsidRPr="00DD3E6D" w:rsidRDefault="009E2123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proofErr w:type="spellStart"/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SDoH</w:t>
      </w:r>
      <w:proofErr w:type="spellEnd"/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 xml:space="preserve"> – Social Determinants of Health</w:t>
      </w:r>
    </w:p>
    <w:p w14:paraId="39E2E85D" w14:textId="15DF7BE0" w:rsidR="002B357F" w:rsidRPr="00DD3E6D" w:rsidRDefault="002B357F" w:rsidP="002B35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SUD – Substance Use Disorder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399FF653" w14:textId="04E797A4" w:rsidR="002F57F0" w:rsidRPr="00DD3E6D" w:rsidRDefault="002F57F0" w:rsidP="002B3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Fonts w:asciiTheme="minorHAnsi" w:hAnsiTheme="minorHAnsi" w:cstheme="minorHAnsi"/>
          <w:color w:val="2E74B5" w:themeColor="accent5" w:themeShade="BF"/>
        </w:rPr>
        <w:t>TA – Technical Assistance</w:t>
      </w:r>
    </w:p>
    <w:p w14:paraId="43B1104C" w14:textId="0BCA2140" w:rsidR="00D60384" w:rsidRPr="00DD3E6D" w:rsidRDefault="00D60384" w:rsidP="002B3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Fonts w:asciiTheme="minorHAnsi" w:hAnsiTheme="minorHAnsi" w:cstheme="minorHAnsi"/>
          <w:color w:val="2E74B5" w:themeColor="accent5" w:themeShade="BF"/>
        </w:rPr>
        <w:t>VBP – Value</w:t>
      </w:r>
      <w:r w:rsidR="007D1F8E" w:rsidRPr="00DD3E6D">
        <w:rPr>
          <w:rFonts w:asciiTheme="minorHAnsi" w:hAnsiTheme="minorHAnsi" w:cstheme="minorHAnsi"/>
          <w:color w:val="2E74B5" w:themeColor="accent5" w:themeShade="BF"/>
        </w:rPr>
        <w:t>-</w:t>
      </w:r>
      <w:r w:rsidRPr="00DD3E6D">
        <w:rPr>
          <w:rFonts w:asciiTheme="minorHAnsi" w:hAnsiTheme="minorHAnsi" w:cstheme="minorHAnsi"/>
          <w:color w:val="2E74B5" w:themeColor="accent5" w:themeShade="BF"/>
        </w:rPr>
        <w:t>Based Payment</w:t>
      </w:r>
    </w:p>
    <w:p w14:paraId="61C88CC2" w14:textId="354313FF" w:rsidR="0010694B" w:rsidRPr="00DD3E6D" w:rsidRDefault="0010694B" w:rsidP="0010694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WA - Washington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6962F587" w14:textId="46EFD1CC" w:rsidR="002F62CF" w:rsidRPr="00DD3E6D" w:rsidRDefault="002F62CF" w:rsidP="001069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Fonts w:asciiTheme="minorHAnsi" w:hAnsiTheme="minorHAnsi" w:cstheme="minorHAnsi"/>
          <w:color w:val="2E74B5" w:themeColor="accent5" w:themeShade="BF"/>
        </w:rPr>
        <w:lastRenderedPageBreak/>
        <w:t xml:space="preserve">WHAM </w:t>
      </w:r>
      <w:r w:rsidR="00135191" w:rsidRPr="00DD3E6D">
        <w:rPr>
          <w:rFonts w:asciiTheme="minorHAnsi" w:hAnsiTheme="minorHAnsi" w:cstheme="minorHAnsi"/>
          <w:color w:val="2E74B5" w:themeColor="accent5" w:themeShade="BF"/>
        </w:rPr>
        <w:t>–</w:t>
      </w:r>
      <w:r w:rsidRPr="00DD3E6D">
        <w:rPr>
          <w:rFonts w:asciiTheme="minorHAnsi" w:hAnsiTheme="minorHAnsi" w:cstheme="minorHAnsi"/>
          <w:color w:val="2E74B5" w:themeColor="accent5" w:themeShade="BF"/>
        </w:rPr>
        <w:t xml:space="preserve"> </w:t>
      </w:r>
      <w:r w:rsidR="00135191" w:rsidRPr="00DD3E6D">
        <w:rPr>
          <w:rFonts w:asciiTheme="minorHAnsi" w:hAnsiTheme="minorHAnsi" w:cstheme="minorHAnsi"/>
          <w:color w:val="2E74B5" w:themeColor="accent5" w:themeShade="BF"/>
        </w:rPr>
        <w:t>Whole Health Action Management</w:t>
      </w:r>
    </w:p>
    <w:p w14:paraId="65CCDEA4" w14:textId="77777777" w:rsidR="0010694B" w:rsidRPr="00DD3E6D" w:rsidRDefault="0010694B" w:rsidP="001069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WSHA – Washington State Hospital Association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5AE7E4E3" w14:textId="77777777" w:rsidR="0010694B" w:rsidRPr="00DD3E6D" w:rsidRDefault="0010694B" w:rsidP="001069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normaltextrun"/>
          <w:rFonts w:asciiTheme="minorHAnsi" w:hAnsiTheme="minorHAnsi" w:cstheme="minorHAnsi"/>
          <w:color w:val="2E74B5" w:themeColor="accent5" w:themeShade="BF"/>
        </w:rPr>
        <w:t>WSTS – West Sound Treatment Services</w:t>
      </w: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0D44C9AF" w14:textId="77777777" w:rsidR="0010694B" w:rsidRPr="00DD3E6D" w:rsidRDefault="0010694B" w:rsidP="0010694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2E74B5" w:themeColor="accent5" w:themeShade="BF"/>
        </w:rPr>
      </w:pPr>
      <w:r w:rsidRPr="00DD3E6D">
        <w:rPr>
          <w:rStyle w:val="eop"/>
          <w:rFonts w:asciiTheme="minorHAnsi" w:hAnsiTheme="minorHAnsi" w:cstheme="minorHAnsi"/>
          <w:color w:val="2E74B5" w:themeColor="accent5" w:themeShade="BF"/>
        </w:rPr>
        <w:t> </w:t>
      </w:r>
    </w:p>
    <w:p w14:paraId="6B9A19AC" w14:textId="77777777" w:rsidR="00F26D92" w:rsidRPr="00DD3E6D" w:rsidRDefault="00F26D92">
      <w:pPr>
        <w:rPr>
          <w:rFonts w:cstheme="minorHAnsi"/>
          <w:color w:val="2E74B5" w:themeColor="accent5" w:themeShade="BF"/>
          <w:sz w:val="24"/>
          <w:szCs w:val="24"/>
        </w:rPr>
      </w:pPr>
    </w:p>
    <w:sectPr w:rsidR="00F26D92" w:rsidRPr="00DD3E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AB008" w14:textId="77777777" w:rsidR="004333FB" w:rsidRDefault="004333FB" w:rsidP="004333FB">
      <w:pPr>
        <w:spacing w:after="0" w:line="240" w:lineRule="auto"/>
      </w:pPr>
      <w:r>
        <w:separator/>
      </w:r>
    </w:p>
  </w:endnote>
  <w:endnote w:type="continuationSeparator" w:id="0">
    <w:p w14:paraId="0734A9D6" w14:textId="77777777" w:rsidR="004333FB" w:rsidRDefault="004333FB" w:rsidP="0043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C0148" w14:textId="77777777" w:rsidR="004A0D20" w:rsidRDefault="004333FB" w:rsidP="004A0D20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EF633E" wp14:editId="3A7D061F">
          <wp:simplePos x="0" y="0"/>
          <wp:positionH relativeFrom="margin">
            <wp:align>left</wp:align>
          </wp:positionH>
          <wp:positionV relativeFrom="paragraph">
            <wp:posOffset>43874</wp:posOffset>
          </wp:positionV>
          <wp:extent cx="1747642" cy="6858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642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2EC9751B" w14:textId="217F7A85" w:rsidR="004333FB" w:rsidRDefault="004A0D20" w:rsidP="004A0D20">
    <w:pPr>
      <w:pStyle w:val="Footer"/>
      <w:jc w:val="right"/>
    </w:pPr>
    <w:r>
      <w:t>Olympic Community of Health</w:t>
    </w:r>
  </w:p>
  <w:p w14:paraId="38C9F5FC" w14:textId="3CCFB091" w:rsidR="004A0D20" w:rsidRDefault="004A0D20" w:rsidP="004A0D20">
    <w:pPr>
      <w:pStyle w:val="Footer"/>
      <w:jc w:val="right"/>
    </w:pPr>
    <w:r>
      <w:t>Attachment D</w:t>
    </w:r>
  </w:p>
  <w:p w14:paraId="06B58BB6" w14:textId="141A5BB8" w:rsidR="004A0D20" w:rsidRDefault="004A0D20" w:rsidP="004A0D2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0759F" w14:textId="77777777" w:rsidR="004333FB" w:rsidRDefault="004333FB" w:rsidP="004333FB">
      <w:pPr>
        <w:spacing w:after="0" w:line="240" w:lineRule="auto"/>
      </w:pPr>
      <w:r>
        <w:separator/>
      </w:r>
    </w:p>
  </w:footnote>
  <w:footnote w:type="continuationSeparator" w:id="0">
    <w:p w14:paraId="47172A19" w14:textId="77777777" w:rsidR="004333FB" w:rsidRDefault="004333FB" w:rsidP="00433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92"/>
    <w:rsid w:val="00021601"/>
    <w:rsid w:val="00026952"/>
    <w:rsid w:val="00026C4D"/>
    <w:rsid w:val="00030007"/>
    <w:rsid w:val="00052481"/>
    <w:rsid w:val="00073AEE"/>
    <w:rsid w:val="000750CC"/>
    <w:rsid w:val="0007766D"/>
    <w:rsid w:val="00082FC6"/>
    <w:rsid w:val="00085C18"/>
    <w:rsid w:val="0009063F"/>
    <w:rsid w:val="000A203A"/>
    <w:rsid w:val="000A77DD"/>
    <w:rsid w:val="000B3872"/>
    <w:rsid w:val="000B3A6C"/>
    <w:rsid w:val="000B5F87"/>
    <w:rsid w:val="000E29F4"/>
    <w:rsid w:val="000F07DB"/>
    <w:rsid w:val="00101A3A"/>
    <w:rsid w:val="0010694B"/>
    <w:rsid w:val="00113A7D"/>
    <w:rsid w:val="001169C7"/>
    <w:rsid w:val="00126706"/>
    <w:rsid w:val="00135191"/>
    <w:rsid w:val="001533FC"/>
    <w:rsid w:val="001934DF"/>
    <w:rsid w:val="001938DB"/>
    <w:rsid w:val="001A491C"/>
    <w:rsid w:val="001B450B"/>
    <w:rsid w:val="001C5529"/>
    <w:rsid w:val="001E2AC3"/>
    <w:rsid w:val="001E39CE"/>
    <w:rsid w:val="001F20CC"/>
    <w:rsid w:val="001F7B5D"/>
    <w:rsid w:val="002307CD"/>
    <w:rsid w:val="00241407"/>
    <w:rsid w:val="002568DD"/>
    <w:rsid w:val="002B357F"/>
    <w:rsid w:val="002B3A59"/>
    <w:rsid w:val="002B6023"/>
    <w:rsid w:val="002D0800"/>
    <w:rsid w:val="002D4E5C"/>
    <w:rsid w:val="002D59A2"/>
    <w:rsid w:val="002F0A0B"/>
    <w:rsid w:val="002F57F0"/>
    <w:rsid w:val="002F62CF"/>
    <w:rsid w:val="00334CBD"/>
    <w:rsid w:val="0035446D"/>
    <w:rsid w:val="00357CD8"/>
    <w:rsid w:val="00361708"/>
    <w:rsid w:val="0037311C"/>
    <w:rsid w:val="00376F23"/>
    <w:rsid w:val="0038121C"/>
    <w:rsid w:val="003C3032"/>
    <w:rsid w:val="003D08F5"/>
    <w:rsid w:val="003D1CE6"/>
    <w:rsid w:val="004016BD"/>
    <w:rsid w:val="004034B7"/>
    <w:rsid w:val="00422F83"/>
    <w:rsid w:val="00424DDB"/>
    <w:rsid w:val="004333FB"/>
    <w:rsid w:val="00434A38"/>
    <w:rsid w:val="00474962"/>
    <w:rsid w:val="004A0D20"/>
    <w:rsid w:val="004B7267"/>
    <w:rsid w:val="004C674B"/>
    <w:rsid w:val="004D3B2F"/>
    <w:rsid w:val="004D3C5A"/>
    <w:rsid w:val="005122B9"/>
    <w:rsid w:val="00524A6B"/>
    <w:rsid w:val="00526AD6"/>
    <w:rsid w:val="005837F0"/>
    <w:rsid w:val="00586FA8"/>
    <w:rsid w:val="00591464"/>
    <w:rsid w:val="005C517C"/>
    <w:rsid w:val="005E113E"/>
    <w:rsid w:val="005F4EC1"/>
    <w:rsid w:val="00616750"/>
    <w:rsid w:val="00636FF0"/>
    <w:rsid w:val="00640A98"/>
    <w:rsid w:val="00654293"/>
    <w:rsid w:val="006722B1"/>
    <w:rsid w:val="0067347F"/>
    <w:rsid w:val="006819DA"/>
    <w:rsid w:val="00697070"/>
    <w:rsid w:val="006B0E93"/>
    <w:rsid w:val="006C29C9"/>
    <w:rsid w:val="006F7216"/>
    <w:rsid w:val="00731CDF"/>
    <w:rsid w:val="00735173"/>
    <w:rsid w:val="00752C80"/>
    <w:rsid w:val="00764CA4"/>
    <w:rsid w:val="00766147"/>
    <w:rsid w:val="00773483"/>
    <w:rsid w:val="007A42CE"/>
    <w:rsid w:val="007A4B8C"/>
    <w:rsid w:val="007C42E4"/>
    <w:rsid w:val="007D1F8E"/>
    <w:rsid w:val="007D261F"/>
    <w:rsid w:val="007D4256"/>
    <w:rsid w:val="00806928"/>
    <w:rsid w:val="00826E0C"/>
    <w:rsid w:val="0083297A"/>
    <w:rsid w:val="008370A0"/>
    <w:rsid w:val="00841B72"/>
    <w:rsid w:val="008771A3"/>
    <w:rsid w:val="008A0895"/>
    <w:rsid w:val="008A46CA"/>
    <w:rsid w:val="008C4833"/>
    <w:rsid w:val="008C5F05"/>
    <w:rsid w:val="008F43A7"/>
    <w:rsid w:val="00904322"/>
    <w:rsid w:val="00920638"/>
    <w:rsid w:val="0092181E"/>
    <w:rsid w:val="00927278"/>
    <w:rsid w:val="009309A3"/>
    <w:rsid w:val="00931CAE"/>
    <w:rsid w:val="00934394"/>
    <w:rsid w:val="009372EB"/>
    <w:rsid w:val="0094025F"/>
    <w:rsid w:val="009563DD"/>
    <w:rsid w:val="009627EF"/>
    <w:rsid w:val="00977B46"/>
    <w:rsid w:val="00984CD0"/>
    <w:rsid w:val="00990164"/>
    <w:rsid w:val="00994FEE"/>
    <w:rsid w:val="009C2F80"/>
    <w:rsid w:val="009E2123"/>
    <w:rsid w:val="00A05E72"/>
    <w:rsid w:val="00A06825"/>
    <w:rsid w:val="00A802DE"/>
    <w:rsid w:val="00A964A5"/>
    <w:rsid w:val="00AA6E12"/>
    <w:rsid w:val="00AB317F"/>
    <w:rsid w:val="00AC51DB"/>
    <w:rsid w:val="00AC60B3"/>
    <w:rsid w:val="00AD4A9B"/>
    <w:rsid w:val="00AF7086"/>
    <w:rsid w:val="00B1467A"/>
    <w:rsid w:val="00B17346"/>
    <w:rsid w:val="00B27F48"/>
    <w:rsid w:val="00B336D4"/>
    <w:rsid w:val="00B42F42"/>
    <w:rsid w:val="00B82472"/>
    <w:rsid w:val="00B90AA2"/>
    <w:rsid w:val="00B940C6"/>
    <w:rsid w:val="00BC579B"/>
    <w:rsid w:val="00BD415C"/>
    <w:rsid w:val="00BF072B"/>
    <w:rsid w:val="00BF7243"/>
    <w:rsid w:val="00C0166A"/>
    <w:rsid w:val="00C25495"/>
    <w:rsid w:val="00C32B89"/>
    <w:rsid w:val="00C47687"/>
    <w:rsid w:val="00C90577"/>
    <w:rsid w:val="00CA5959"/>
    <w:rsid w:val="00CB2FBD"/>
    <w:rsid w:val="00CB7FEB"/>
    <w:rsid w:val="00CC299B"/>
    <w:rsid w:val="00CD35EC"/>
    <w:rsid w:val="00D01D18"/>
    <w:rsid w:val="00D02728"/>
    <w:rsid w:val="00D15855"/>
    <w:rsid w:val="00D34752"/>
    <w:rsid w:val="00D45709"/>
    <w:rsid w:val="00D60384"/>
    <w:rsid w:val="00D7070C"/>
    <w:rsid w:val="00D919CA"/>
    <w:rsid w:val="00DB47A7"/>
    <w:rsid w:val="00DC157C"/>
    <w:rsid w:val="00DD33E9"/>
    <w:rsid w:val="00DD3E6D"/>
    <w:rsid w:val="00DD67F1"/>
    <w:rsid w:val="00DD73B3"/>
    <w:rsid w:val="00DE146F"/>
    <w:rsid w:val="00DF03BF"/>
    <w:rsid w:val="00E0460C"/>
    <w:rsid w:val="00E1300A"/>
    <w:rsid w:val="00E448F3"/>
    <w:rsid w:val="00E466DD"/>
    <w:rsid w:val="00E62E67"/>
    <w:rsid w:val="00EA737E"/>
    <w:rsid w:val="00ED70A9"/>
    <w:rsid w:val="00EE150D"/>
    <w:rsid w:val="00EF1052"/>
    <w:rsid w:val="00F210CB"/>
    <w:rsid w:val="00F26D92"/>
    <w:rsid w:val="00F42243"/>
    <w:rsid w:val="00F60C44"/>
    <w:rsid w:val="00F71628"/>
    <w:rsid w:val="00F722F1"/>
    <w:rsid w:val="00F86360"/>
    <w:rsid w:val="00F875F5"/>
    <w:rsid w:val="00F94245"/>
    <w:rsid w:val="00FB1AE1"/>
    <w:rsid w:val="00FB7422"/>
    <w:rsid w:val="00FC2287"/>
    <w:rsid w:val="00FC33A4"/>
    <w:rsid w:val="00FF7CEB"/>
    <w:rsid w:val="3CA4B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FD4AA"/>
  <w15:chartTrackingRefBased/>
  <w15:docId w15:val="{74493243-EB46-47CD-BA25-3B919DA2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92"/>
    <w:pPr>
      <w:ind w:left="720"/>
      <w:contextualSpacing/>
    </w:pPr>
  </w:style>
  <w:style w:type="paragraph" w:customStyle="1" w:styleId="paragraph">
    <w:name w:val="paragraph"/>
    <w:basedOn w:val="Normal"/>
    <w:rsid w:val="002B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B357F"/>
  </w:style>
  <w:style w:type="character" w:customStyle="1" w:styleId="eop">
    <w:name w:val="eop"/>
    <w:basedOn w:val="DefaultParagraphFont"/>
    <w:rsid w:val="002B357F"/>
  </w:style>
  <w:style w:type="character" w:customStyle="1" w:styleId="spellingerror">
    <w:name w:val="spellingerror"/>
    <w:basedOn w:val="DefaultParagraphFont"/>
    <w:rsid w:val="002B357F"/>
  </w:style>
  <w:style w:type="paragraph" w:styleId="Header">
    <w:name w:val="header"/>
    <w:basedOn w:val="Normal"/>
    <w:link w:val="HeaderChar"/>
    <w:uiPriority w:val="99"/>
    <w:unhideWhenUsed/>
    <w:rsid w:val="0043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3FB"/>
  </w:style>
  <w:style w:type="paragraph" w:styleId="Footer">
    <w:name w:val="footer"/>
    <w:basedOn w:val="Normal"/>
    <w:link w:val="FooterChar"/>
    <w:uiPriority w:val="99"/>
    <w:unhideWhenUsed/>
    <w:rsid w:val="0043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Rey Thomas</dc:creator>
  <cp:keywords/>
  <dc:description/>
  <cp:lastModifiedBy>Margaret Hilliard</cp:lastModifiedBy>
  <cp:revision>198</cp:revision>
  <dcterms:created xsi:type="dcterms:W3CDTF">2018-07-25T19:11:00Z</dcterms:created>
  <dcterms:modified xsi:type="dcterms:W3CDTF">2018-07-30T21:39:00Z</dcterms:modified>
</cp:coreProperties>
</file>